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-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9"/>
        <w:gridCol w:w="1575"/>
        <w:gridCol w:w="242"/>
        <w:gridCol w:w="738"/>
        <w:gridCol w:w="653"/>
        <w:gridCol w:w="1876"/>
        <w:gridCol w:w="418"/>
        <w:gridCol w:w="8"/>
        <w:gridCol w:w="64"/>
        <w:gridCol w:w="306"/>
        <w:gridCol w:w="55"/>
        <w:gridCol w:w="188"/>
        <w:gridCol w:w="116"/>
        <w:gridCol w:w="121"/>
        <w:gridCol w:w="253"/>
        <w:gridCol w:w="31"/>
        <w:gridCol w:w="141"/>
        <w:gridCol w:w="284"/>
        <w:gridCol w:w="34"/>
        <w:gridCol w:w="108"/>
        <w:gridCol w:w="283"/>
        <w:gridCol w:w="20"/>
        <w:gridCol w:w="79"/>
        <w:gridCol w:w="43"/>
        <w:gridCol w:w="283"/>
        <w:gridCol w:w="21"/>
        <w:gridCol w:w="121"/>
        <w:gridCol w:w="22"/>
        <w:gridCol w:w="262"/>
        <w:gridCol w:w="20"/>
        <w:gridCol w:w="121"/>
        <w:gridCol w:w="87"/>
        <w:gridCol w:w="197"/>
        <w:gridCol w:w="20"/>
        <w:gridCol w:w="122"/>
        <w:gridCol w:w="14"/>
        <w:gridCol w:w="269"/>
        <w:gridCol w:w="20"/>
        <w:gridCol w:w="64"/>
      </w:tblGrid>
      <w:tr w:rsidR="003C50FD" w:rsidRPr="007B785B" w:rsidTr="003C50FD">
        <w:trPr>
          <w:gridAfter w:val="1"/>
          <w:wAfter w:w="64" w:type="dxa"/>
          <w:trHeight w:val="40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D2C9DCF" wp14:editId="33AEFFC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23925" cy="523875"/>
                  <wp:effectExtent l="0" t="0" r="9525" b="9525"/>
                  <wp:wrapNone/>
                  <wp:docPr id="1134" name="Рисунок 1134" descr="бопсадбро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 2" descr="бопсадбр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38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"/>
            </w:tblGrid>
            <w:tr w:rsidR="003C50FD" w:rsidRPr="007B785B" w:rsidTr="003C50FD">
              <w:trPr>
                <w:trHeight w:val="405"/>
                <w:tblCellSpacing w:w="0" w:type="dxa"/>
              </w:trPr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50FD" w:rsidRPr="007B785B" w:rsidRDefault="003C50FD" w:rsidP="007B78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   I. Карта технического обслуживания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0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3C50FD" w:rsidRPr="007B785B" w:rsidTr="003C50FD">
        <w:trPr>
          <w:gridAfter w:val="1"/>
          <w:wAfter w:w="64" w:type="dxa"/>
          <w:trHeight w:val="40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           автомобилей UAZ </w:t>
            </w:r>
            <w:proofErr w:type="spellStart"/>
            <w:r w:rsidRPr="007B78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Patriot</w:t>
            </w:r>
            <w:proofErr w:type="spellEnd"/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0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0FD" w:rsidRPr="007B785B" w:rsidTr="003C50FD">
        <w:trPr>
          <w:gridAfter w:val="1"/>
          <w:wAfter w:w="64" w:type="dxa"/>
          <w:trHeight w:val="56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(Выполняется через 15 </w:t>
            </w:r>
            <w:proofErr w:type="spellStart"/>
            <w:r w:rsidRPr="007B785B">
              <w:rPr>
                <w:rFonts w:ascii="Arial" w:eastAsia="Times New Roman" w:hAnsi="Arial" w:cs="Arial"/>
                <w:b/>
                <w:bCs/>
                <w:lang w:eastAsia="ru-RU"/>
              </w:rPr>
              <w:t>тыс</w:t>
            </w:r>
            <w:proofErr w:type="gramStart"/>
            <w:r w:rsidRPr="007B785B">
              <w:rPr>
                <w:rFonts w:ascii="Arial" w:eastAsia="Times New Roman" w:hAnsi="Arial" w:cs="Arial"/>
                <w:b/>
                <w:bCs/>
                <w:lang w:eastAsia="ru-RU"/>
              </w:rPr>
              <w:t>.к</w:t>
            </w:r>
            <w:proofErr w:type="gramEnd"/>
            <w:r w:rsidRPr="007B785B">
              <w:rPr>
                <w:rFonts w:ascii="Arial" w:eastAsia="Times New Roman" w:hAnsi="Arial" w:cs="Arial"/>
                <w:b/>
                <w:bCs/>
                <w:lang w:eastAsia="ru-RU"/>
              </w:rPr>
              <w:t>м</w:t>
            </w:r>
            <w:proofErr w:type="spellEnd"/>
            <w:r w:rsidRPr="007B785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или через 1 год эксплуатации)</w:t>
            </w:r>
          </w:p>
        </w:tc>
        <w:tc>
          <w:tcPr>
            <w:tcW w:w="30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0FD" w:rsidRPr="007B785B" w:rsidTr="003C50FD">
        <w:trPr>
          <w:trHeight w:val="40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0FD" w:rsidRPr="007B785B" w:rsidTr="003C50FD">
        <w:trPr>
          <w:gridAfter w:val="1"/>
          <w:wAfter w:w="64" w:type="dxa"/>
          <w:trHeight w:val="589"/>
        </w:trPr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2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50FD" w:rsidRPr="007B785B" w:rsidTr="003C50FD">
        <w:trPr>
          <w:gridAfter w:val="1"/>
          <w:wAfter w:w="64" w:type="dxa"/>
          <w:trHeight w:val="559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Идентификационный номер ТС (VIN)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Модель автомобиля</w:t>
            </w:r>
          </w:p>
        </w:tc>
        <w:tc>
          <w:tcPr>
            <w:tcW w:w="16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50FD" w:rsidRPr="007B785B" w:rsidTr="003C50FD">
        <w:trPr>
          <w:gridAfter w:val="1"/>
          <w:wAfter w:w="64" w:type="dxa"/>
          <w:trHeight w:val="529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Пробег, </w:t>
            </w:r>
            <w:proofErr w:type="gramStart"/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заказа-наряда</w:t>
            </w:r>
          </w:p>
        </w:tc>
        <w:tc>
          <w:tcPr>
            <w:tcW w:w="1622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50FD" w:rsidRPr="007B785B" w:rsidTr="003C50FD">
        <w:trPr>
          <w:gridAfter w:val="1"/>
          <w:wAfter w:w="64" w:type="dxa"/>
          <w:trHeight w:val="40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№/№ </w:t>
            </w:r>
            <w:proofErr w:type="gramStart"/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131" w:type="dxa"/>
            <w:gridSpan w:val="3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Номера талонов сервисной книжки</w:t>
            </w:r>
          </w:p>
        </w:tc>
      </w:tr>
      <w:tr w:rsidR="003C50FD" w:rsidRPr="007B785B" w:rsidTr="003C50FD">
        <w:trPr>
          <w:gridAfter w:val="1"/>
          <w:wAfter w:w="64" w:type="dxa"/>
          <w:trHeight w:val="40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C50FD" w:rsidRPr="007B785B" w:rsidTr="003C50FD">
        <w:trPr>
          <w:gridAfter w:val="1"/>
          <w:wAfter w:w="64" w:type="dxa"/>
          <w:trHeight w:val="710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Контрольно-осмотровые (диагностические) работы</w:t>
            </w:r>
            <w:proofErr w:type="gramStart"/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7B78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B78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роверить*</w:t>
            </w:r>
            <w:r w:rsidRPr="007B78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7B78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50FD" w:rsidRPr="007B785B" w:rsidTr="003C50FD">
        <w:trPr>
          <w:gridAfter w:val="1"/>
          <w:wAfter w:w="64" w:type="dxa"/>
          <w:trHeight w:val="75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сколов, трещин и очагов коррозии лакокрасочного покрытия кузова, рамы и колёс, состояние: стёкол, зеркал заднего вида, устройств освещения и световой сигнализации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1"/>
          <w:wAfter w:w="64" w:type="dxa"/>
          <w:trHeight w:val="58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Работоспособность ремней безопасности, замка и предохранителя открывания капота, замков дверей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1"/>
          <w:wAfter w:w="6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элементов передней и задней подвесок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1"/>
          <w:wAfter w:w="6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подвески двигателя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C50FD" w:rsidRPr="007B785B" w:rsidTr="003C50FD">
        <w:trPr>
          <w:gridAfter w:val="1"/>
          <w:wAfter w:w="6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Схождение и максимальный угол поворота передних колёс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1"/>
          <w:wAfter w:w="6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 промежуточной опоры карданного вала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1"/>
          <w:wAfter w:w="6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Регулировку подшипников ступиц колёс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C50FD" w:rsidRPr="007B785B" w:rsidTr="003C50FD">
        <w:trPr>
          <w:gridAfter w:val="1"/>
          <w:wAfter w:w="6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</w:t>
            </w:r>
            <w:proofErr w:type="gram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 шкв</w:t>
            </w:r>
            <w:proofErr w:type="gram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орней поворотного кулака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1"/>
          <w:wAfter w:w="6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Свободный ход рулевого колеса*²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1"/>
          <w:wAfter w:w="6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Зазоры в подшипниках шестерён главной передачи переднего и заднего мостов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1"/>
          <w:wAfter w:w="64" w:type="dxa"/>
          <w:trHeight w:val="3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Работу системы охлаждения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C50FD" w:rsidRPr="007B785B" w:rsidTr="003C50FD">
        <w:trPr>
          <w:gridAfter w:val="1"/>
          <w:wAfter w:w="64" w:type="dxa"/>
          <w:trHeight w:val="58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Герметичность систем впуска воздуха, рециркуляции отработавших газов, управления рециркуляцией отработавших газов (только для автомобилей с двигателем ЗМЗ-51432)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C50FD" w:rsidRPr="007B785B" w:rsidTr="003C50FD">
        <w:trPr>
          <w:gridAfter w:val="1"/>
          <w:wAfter w:w="64" w:type="dxa"/>
          <w:trHeight w:val="1331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Герметичность уплотнений узлов и агрегатов, систем охлаждения, отопления и кондиционирования, питания, смазки и вентиляции картера, гидравлического привода тормозной системы, системы гидроусилителя рулевого управления, системы выпуска отработавших газов, системы отбора вакуума из вакуумного усилителя тормозов, состояние трубок и шлангов, уровни эксплуатационных жидкостей*²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1"/>
          <w:wAfter w:w="64" w:type="dxa"/>
          <w:trHeight w:val="34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диагностику системы управления двигателем и АБС*³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3C50FD" w:rsidRPr="007B785B" w:rsidTr="003C50FD">
        <w:trPr>
          <w:gridAfter w:val="1"/>
          <w:wAfter w:w="64" w:type="dxa"/>
          <w:trHeight w:val="126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внешний осмотр деталей двигателя (шлангов, патрубков, трубок, проводов и т.п.) с целью определения и устранения их контактов с деталями автомобиля, приводящих к разрушению деталей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C50FD" w:rsidRPr="007B785B" w:rsidTr="003C50FD">
        <w:trPr>
          <w:gridAfter w:val="1"/>
          <w:wAfter w:w="64" w:type="dxa"/>
          <w:trHeight w:val="84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Работоспособность клапана продувки адсорбера*³ (только для автомобилей с двигателями семейства ЗМЗ-409)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1"/>
          <w:wAfter w:w="64" w:type="dxa"/>
          <w:trHeight w:val="34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Плотность охлаждающей жидкости </w:t>
            </w:r>
          </w:p>
        </w:tc>
        <w:tc>
          <w:tcPr>
            <w:tcW w:w="413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один раз в год перед зимним сезоном </w:t>
            </w:r>
            <w:proofErr w:type="spell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</w:t>
            </w:r>
            <w:proofErr w:type="spell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C50FD" w:rsidRPr="007B785B" w:rsidTr="003C50FD">
        <w:trPr>
          <w:gridAfter w:val="2"/>
          <w:wAfter w:w="84" w:type="dxa"/>
          <w:trHeight w:val="64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и натяжение ремней привода навесных агрегатов двигателя.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2"/>
          <w:wAfter w:w="84" w:type="dxa"/>
          <w:trHeight w:val="34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Свободный ход педали тормозной системы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621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тормозных колодок и диска передних колёс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37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колёс и шин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60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износа тормозных накладок колодок задних колёс и стояночного тормоза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C50FD" w:rsidRPr="007B785B" w:rsidTr="003C50FD">
        <w:trPr>
          <w:gridAfter w:val="2"/>
          <w:wAfter w:w="84" w:type="dxa"/>
          <w:trHeight w:val="55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 работы рабочей и стояночной тормозной системы, работу регулятора давления*³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2"/>
          <w:wAfter w:w="84" w:type="dxa"/>
          <w:trHeight w:val="55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Дымность</w:t>
            </w:r>
            <w:proofErr w:type="spell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отработавших газов (только для автомобилей с двигателем ЗМЗ-51432)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54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фаз газораспределения (только для автомобилей с двигателем ЗМЗ-51432)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56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масла в коробке передач, переднем и заднем мостах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C50FD" w:rsidRPr="007B785B" w:rsidTr="003C50FD">
        <w:trPr>
          <w:gridAfter w:val="2"/>
          <w:wAfter w:w="84" w:type="dxa"/>
          <w:trHeight w:val="75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Регламентные работы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50FD" w:rsidRPr="007B785B" w:rsidTr="003C50FD">
        <w:trPr>
          <w:gridAfter w:val="2"/>
          <w:wAfter w:w="84" w:type="dxa"/>
          <w:trHeight w:val="37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Подтянуть крепления агрегатов, узлов и деталей трансмиссии, двигателя и кузова к раме*²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2"/>
          <w:wAfter w:w="84" w:type="dxa"/>
          <w:trHeight w:val="37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Подтянуть крепление опор двигателя и их кронштейнов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2"/>
          <w:wAfter w:w="84" w:type="dxa"/>
          <w:trHeight w:val="601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Подтянуть крепление элементов передней и задней подвесок*²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2"/>
          <w:wAfter w:w="84" w:type="dxa"/>
          <w:trHeight w:val="84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Подтянуть крепление шкивов коленчатого вала и генератора  (только для автомобилей с двигателями семейства ЗМЗ-409)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C50FD" w:rsidRPr="007B785B" w:rsidTr="003C50FD">
        <w:trPr>
          <w:gridAfter w:val="2"/>
          <w:wAfter w:w="84" w:type="dxa"/>
          <w:trHeight w:val="71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Подтянуть крепление шкивов ТНВД, водяного насоса, вентилятора (только для автомобилей с двигателем ЗМЗ-51432)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58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Подтянуть крепление генератора и стартера (только для автомобилей с двигателями семейства ЗМЗ-409)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2"/>
          <w:wAfter w:w="84" w:type="dxa"/>
          <w:trHeight w:val="621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Подтянуть крепление генератора и стартера, ТНВД (только для автомобилей с </w:t>
            </w:r>
            <w:proofErr w:type="spell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двигателяем</w:t>
            </w:r>
            <w:proofErr w:type="spell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ЗМЗ-51432)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2"/>
          <w:wAfter w:w="84" w:type="dxa"/>
          <w:trHeight w:val="34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Отбалансировать</w:t>
            </w:r>
            <w:proofErr w:type="spell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колёса и переставить по схеме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3C50FD" w:rsidRPr="007B785B" w:rsidTr="003C50FD">
        <w:trPr>
          <w:gridAfter w:val="2"/>
          <w:wAfter w:w="84" w:type="dxa"/>
          <w:trHeight w:val="96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Заменить ремень привода топливного насоса высокого давления, автоматический </w:t>
            </w:r>
            <w:proofErr w:type="spell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натяжитель</w:t>
            </w:r>
            <w:proofErr w:type="spell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обводной ролик (только для автомобилей с двигателем ЗМЗ-51432)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C50FD" w:rsidRPr="007B785B" w:rsidTr="003C50FD">
        <w:trPr>
          <w:gridAfter w:val="2"/>
          <w:wAfter w:w="84" w:type="dxa"/>
          <w:trHeight w:val="55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Заменить ремень привода навесных агрегатов (только для автомобилей с </w:t>
            </w:r>
            <w:proofErr w:type="spell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двигателяем</w:t>
            </w:r>
            <w:proofErr w:type="spell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ЗМЗ-51432)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1"/>
          <w:wAfter w:w="64" w:type="dxa"/>
          <w:trHeight w:val="514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№/№ </w:t>
            </w:r>
            <w:proofErr w:type="gramStart"/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работ</w:t>
            </w:r>
          </w:p>
        </w:tc>
        <w:tc>
          <w:tcPr>
            <w:tcW w:w="4131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Номера талонов сервисной книжки</w:t>
            </w:r>
          </w:p>
        </w:tc>
      </w:tr>
      <w:tr w:rsidR="003C50FD" w:rsidRPr="007B785B" w:rsidTr="003C50FD">
        <w:trPr>
          <w:gridAfter w:val="2"/>
          <w:wAfter w:w="84" w:type="dxa"/>
          <w:trHeight w:val="393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C50FD" w:rsidRPr="007B785B" w:rsidTr="003C50FD">
        <w:trPr>
          <w:gridAfter w:val="2"/>
          <w:wAfter w:w="84" w:type="dxa"/>
          <w:trHeight w:val="62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Заменить ремень (ремни) привода навесных агрегатов и автоматический </w:t>
            </w:r>
            <w:proofErr w:type="spell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натяжитель</w:t>
            </w:r>
            <w:proofErr w:type="spell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(только для автомобилей с двигателем ЗМЗ-409)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87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Подтянуть крепление насоса системы охлаждения, корпуса термостата, муфты вентилятора, масляного радиатора, картера сцепления, впускного и выпускного коллекторов, деталей воздуховода, </w:t>
            </w:r>
            <w:proofErr w:type="spell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топливопроводов</w:t>
            </w:r>
            <w:proofErr w:type="spell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топливной рампы  с форсунками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2"/>
          <w:wAfter w:w="84" w:type="dxa"/>
          <w:trHeight w:val="63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Подтянуть крепление хомутов шлангов системы охлаждения, радиатора</w:t>
            </w:r>
            <w:proofErr w:type="gram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 облицовки и </w:t>
            </w:r>
            <w:proofErr w:type="spell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электовентиляторов</w:t>
            </w:r>
            <w:proofErr w:type="spell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систем выпуска отработавших газов и её подвески*²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2"/>
          <w:wAfter w:w="84" w:type="dxa"/>
          <w:trHeight w:val="57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Подтянуть крепление натяжных роликов ремней привода агрегатов (для всех автомобилей) и катушек зажигания (только для автомобилей с двигателями семейства ЗМЗ-409)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2"/>
          <w:wAfter w:w="84" w:type="dxa"/>
          <w:trHeight w:val="54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Очистить и промыть детали системы вентиляции картера (только для автомобилей с двигателями семейства ЗМЗ-409)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C50FD" w:rsidRPr="007B785B" w:rsidTr="003C50FD">
        <w:trPr>
          <w:gridAfter w:val="2"/>
          <w:wAfter w:w="84" w:type="dxa"/>
          <w:trHeight w:val="52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фильтрующий элемент воздушного фильтра, очистить внутреннюю поверхность корпуса воздушного фильтра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C50FD" w:rsidRPr="007B785B" w:rsidTr="003C50FD">
        <w:trPr>
          <w:gridAfter w:val="2"/>
          <w:wAfter w:w="84" w:type="dxa"/>
          <w:trHeight w:val="105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Подтянуть крепление фланцев переднего и заднего карданных валов к фланцам валов раздаточной коробки и мостов, шаровых опор к фланцам кожухов полуосей, ведущих фланцев к ступицам, рычага поворотного кулака, сошки и картера рулевого механизма, наконечников рулевых тяг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2"/>
          <w:wAfter w:w="84" w:type="dxa"/>
          <w:trHeight w:val="3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Промыть топливные баки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C50FD" w:rsidRPr="007B785B" w:rsidTr="003C50FD">
        <w:trPr>
          <w:gridAfter w:val="2"/>
          <w:wAfter w:w="84" w:type="dxa"/>
          <w:trHeight w:val="39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Промыть сетчатый фильтр </w:t>
            </w:r>
            <w:proofErr w:type="spell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электробензонасоса</w:t>
            </w:r>
            <w:proofErr w:type="spell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C50FD" w:rsidRPr="007B785B" w:rsidTr="003C50FD">
        <w:trPr>
          <w:gridAfter w:val="2"/>
          <w:wAfter w:w="84" w:type="dxa"/>
          <w:trHeight w:val="54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фильтр тонкой очистки топлива (только для автомобилей с двигателями семейства ЗМЗ-409)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C50FD" w:rsidRPr="007B785B" w:rsidTr="003C50FD">
        <w:trPr>
          <w:gridAfter w:val="2"/>
          <w:wAfter w:w="84" w:type="dxa"/>
          <w:trHeight w:val="55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Слить отстой из фильтров тонкой и грубой очистки топлива (только для автомобилей с двигателем ЗМЗ-51432)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C50FD" w:rsidRPr="007B785B" w:rsidTr="003C50FD">
        <w:trPr>
          <w:gridAfter w:val="2"/>
          <w:wAfter w:w="84" w:type="dxa"/>
          <w:trHeight w:val="52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фильтрующий элемент фильтра тонкой очистки топлива (только для автомобилей с двигателем ЗМЗ-51432)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</w:tr>
      <w:tr w:rsidR="003C50FD" w:rsidRPr="007B785B" w:rsidTr="003C50FD">
        <w:trPr>
          <w:gridAfter w:val="2"/>
          <w:wAfter w:w="84" w:type="dxa"/>
          <w:trHeight w:val="81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Заменить:  форсунки, регулятор холостого хода, регулятор давления топлива, нейтрализатор, адсорбер, все датчики системы управления двигателем и катушки зажигания (только для автомобилей с двигателями семейства ЗМЗ-409)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C50FD" w:rsidRPr="007B785B" w:rsidTr="003C50FD">
        <w:trPr>
          <w:gridAfter w:val="2"/>
          <w:wAfter w:w="8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Прочистить контрольное отверстие в насосе системы охлаждения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3C50FD" w:rsidRPr="007B785B" w:rsidTr="003C50FD">
        <w:trPr>
          <w:gridAfter w:val="2"/>
          <w:wAfter w:w="84" w:type="dxa"/>
          <w:trHeight w:val="78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Зачистить и смазать клеммы и зажимы аккумуляторной батареи, прочистить вентиляционные отверстия в пробках, проверить уровень и замерить плотность электролита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2"/>
          <w:wAfter w:w="84" w:type="dxa"/>
          <w:trHeight w:val="37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свечи зажигания (только для автомобилей с двигателями семейства ЗМЗ-409)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2"/>
          <w:wAfter w:w="84" w:type="dxa"/>
          <w:trHeight w:val="37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Отрегулировать направление световых пучков головных и противотуманных фар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2"/>
          <w:wAfter w:w="84" w:type="dxa"/>
          <w:trHeight w:val="3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Очистить предохранительные клапаны ведущих мостов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54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2.29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масло в картере двигателя и масляный фильтр (только для автомобилей с двигателем ЗМЗ-51432)*²*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2"/>
          <w:wAfter w:w="84" w:type="dxa"/>
          <w:trHeight w:val="54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масло в картере двигателя и масляный фильтр (только для автомобилей с двигателями семейства ЗМЗ-409)*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2"/>
          <w:wAfter w:w="84" w:type="dxa"/>
          <w:trHeight w:val="57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Заменить масло в картере двигателя и масляный фильтр с </w:t>
            </w:r>
            <w:proofErr w:type="spell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предвартительной</w:t>
            </w:r>
            <w:proofErr w:type="spell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промывки системы смазки (только для автомобилей с двигателями семейства ЗМЗ-409)*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C50FD" w:rsidRPr="007B785B" w:rsidTr="003C50FD">
        <w:trPr>
          <w:gridAfter w:val="2"/>
          <w:wAfter w:w="84" w:type="dxa"/>
          <w:trHeight w:val="34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масло в коробке передач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34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2.33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масло в раздаточной коробке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34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масло в переднем и заднем мостах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57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смазку в подшипниках ступиц передних и задних колёс и подтянуть болты крепления тормозных щитов, цапф переднего моста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37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воздушный фильтр системы вентиляции салона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3C50FD" w:rsidRPr="007B785B" w:rsidTr="003C50FD">
        <w:trPr>
          <w:gridAfter w:val="1"/>
          <w:wAfter w:w="64" w:type="dxa"/>
          <w:trHeight w:val="57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2.37</w:t>
            </w:r>
          </w:p>
        </w:tc>
        <w:tc>
          <w:tcPr>
            <w:tcW w:w="5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масло и фильтр в масляном баке системы гидроусилителя рулевого управления</w:t>
            </w:r>
          </w:p>
        </w:tc>
        <w:tc>
          <w:tcPr>
            <w:tcW w:w="413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90000 км пробега или один раз в 2 года, в зависимости от того, что раньше наступит</w:t>
            </w:r>
          </w:p>
        </w:tc>
      </w:tr>
      <w:tr w:rsidR="003C50FD" w:rsidRPr="007B785B" w:rsidTr="003C50FD">
        <w:trPr>
          <w:gridAfter w:val="1"/>
          <w:wAfter w:w="64" w:type="dxa"/>
          <w:trHeight w:val="40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жидкость гидроприводов тормозов и сцепления</w:t>
            </w:r>
          </w:p>
        </w:tc>
        <w:tc>
          <w:tcPr>
            <w:tcW w:w="413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один раз в два года </w:t>
            </w:r>
          </w:p>
        </w:tc>
      </w:tr>
      <w:tr w:rsidR="003C50FD" w:rsidRPr="007B785B" w:rsidTr="003C50FD">
        <w:trPr>
          <w:gridAfter w:val="1"/>
          <w:wAfter w:w="64" w:type="dxa"/>
          <w:trHeight w:val="51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Промыть систему охлаждения и заменить охлаждающую жидкость </w:t>
            </w:r>
          </w:p>
        </w:tc>
        <w:tc>
          <w:tcPr>
            <w:tcW w:w="413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60000 км пробега или один раз в три года, в зависимости от того, что раньше наступит</w:t>
            </w:r>
          </w:p>
        </w:tc>
      </w:tr>
      <w:tr w:rsidR="003C50FD" w:rsidRPr="007B785B" w:rsidTr="003C50FD">
        <w:trPr>
          <w:gridAfter w:val="2"/>
          <w:wAfter w:w="84" w:type="dxa"/>
          <w:trHeight w:val="349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Смазать:*²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50FD" w:rsidRPr="007B785B" w:rsidTr="003C50FD">
        <w:trPr>
          <w:gridAfter w:val="2"/>
          <w:wAfter w:w="84" w:type="dxa"/>
          <w:trHeight w:val="333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шарниры переднего и заднего карданных валов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40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шлицы переднего и заднего карданных валов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2"/>
          <w:wAfter w:w="84" w:type="dxa"/>
          <w:trHeight w:val="40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шарниры рулевых тяг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3C50FD" w:rsidRPr="007B785B" w:rsidTr="003C50FD">
        <w:trPr>
          <w:gridAfter w:val="2"/>
          <w:wAfter w:w="8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Смазать: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50FD" w:rsidRPr="007B785B" w:rsidTr="003C50FD">
        <w:trPr>
          <w:gridAfter w:val="2"/>
          <w:wAfter w:w="8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подшипники вала рулевой колонки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C50FD" w:rsidRPr="007B785B" w:rsidTr="003C50FD">
        <w:trPr>
          <w:gridAfter w:val="2"/>
          <w:wAfter w:w="8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замки дверей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трущиеся участки ограничителя дверей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петли дверей и капота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3C50FD" w:rsidRPr="007B785B" w:rsidTr="003C50FD">
        <w:trPr>
          <w:gridAfter w:val="2"/>
          <w:wAfter w:w="84" w:type="dxa"/>
          <w:trHeight w:val="58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разжимной и регулировочные механизмы стояночного тормоза, трос стояночного  тормоза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C50FD" w:rsidRPr="007B785B" w:rsidTr="003C50FD">
        <w:trPr>
          <w:gridAfter w:val="2"/>
          <w:wAfter w:w="84" w:type="dxa"/>
          <w:trHeight w:val="27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0FD" w:rsidRPr="007B785B" w:rsidTr="003C50FD">
        <w:trPr>
          <w:gridAfter w:val="2"/>
          <w:wAfter w:w="84" w:type="dxa"/>
          <w:trHeight w:val="318"/>
        </w:trPr>
        <w:tc>
          <w:tcPr>
            <w:tcW w:w="3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- работа выполняется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gridAfter w:val="2"/>
          <w:wAfter w:w="84" w:type="dxa"/>
          <w:trHeight w:val="318"/>
        </w:trPr>
        <w:tc>
          <w:tcPr>
            <w:tcW w:w="3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- работа не выполняется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gridAfter w:val="1"/>
          <w:wAfter w:w="64" w:type="dxa"/>
          <w:trHeight w:val="348"/>
        </w:trPr>
        <w:tc>
          <w:tcPr>
            <w:tcW w:w="985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- рекомендуемая операция, выполняется с согласия владельца (в стоимость ТО не входит, оплачивается отдельно)</w:t>
            </w:r>
          </w:p>
        </w:tc>
      </w:tr>
      <w:tr w:rsidR="003C50FD" w:rsidRPr="007B785B" w:rsidTr="003C50FD">
        <w:trPr>
          <w:gridAfter w:val="1"/>
          <w:wAfter w:w="64" w:type="dxa"/>
          <w:trHeight w:val="604"/>
        </w:trPr>
        <w:tc>
          <w:tcPr>
            <w:tcW w:w="985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*1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устранение неисправностей, обнаруженных при выполнении контрольно-осмотровых работ по талонам СК, а также неисправностей, возникших                   в гарантийный период по вине владельца, производится за дополнительную оплату</w:t>
            </w:r>
          </w:p>
        </w:tc>
      </w:tr>
      <w:tr w:rsidR="003C50FD" w:rsidRPr="007B785B" w:rsidTr="003C50FD">
        <w:trPr>
          <w:gridAfter w:val="1"/>
          <w:wAfter w:w="64" w:type="dxa"/>
          <w:trHeight w:val="378"/>
        </w:trPr>
        <w:tc>
          <w:tcPr>
            <w:tcW w:w="985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*2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при тяжелых условиях эксплуатации, рекомендуется выполнять через 7500 км пробега</w:t>
            </w:r>
          </w:p>
        </w:tc>
      </w:tr>
      <w:tr w:rsidR="003C50FD" w:rsidRPr="007B785B" w:rsidTr="003C50FD">
        <w:trPr>
          <w:gridAfter w:val="1"/>
          <w:wAfter w:w="64" w:type="dxa"/>
          <w:trHeight w:val="423"/>
        </w:trPr>
        <w:tc>
          <w:tcPr>
            <w:tcW w:w="985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*3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для автомобилей, имеющих в конструкции данные узлы и детали</w:t>
            </w:r>
          </w:p>
        </w:tc>
      </w:tr>
      <w:tr w:rsidR="003C50FD" w:rsidRPr="007B785B" w:rsidTr="003C50FD">
        <w:trPr>
          <w:gridAfter w:val="1"/>
          <w:wAfter w:w="64" w:type="dxa"/>
          <w:trHeight w:val="589"/>
        </w:trPr>
        <w:tc>
          <w:tcPr>
            <w:tcW w:w="985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*4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запрещается смешивание моторных масел различных торговых марок и фирм. При переходе на масло другой торговой марки или другой фирмы промывка системы смазки двигателя промывочными или заменяющими маслами обязательна</w:t>
            </w:r>
          </w:p>
        </w:tc>
      </w:tr>
      <w:tr w:rsidR="003C50FD" w:rsidRPr="007B785B" w:rsidTr="003C50FD">
        <w:trPr>
          <w:trHeight w:val="30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gridAfter w:val="1"/>
          <w:wAfter w:w="64" w:type="dxa"/>
          <w:trHeight w:val="2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____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</w:t>
            </w:r>
          </w:p>
        </w:tc>
      </w:tr>
      <w:tr w:rsidR="003C50FD" w:rsidRPr="007B785B" w:rsidTr="003C50FD">
        <w:trPr>
          <w:gridAfter w:val="1"/>
          <w:wAfter w:w="64" w:type="dxa"/>
          <w:trHeight w:val="42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Подпись</w:t>
            </w:r>
          </w:p>
        </w:tc>
        <w:tc>
          <w:tcPr>
            <w:tcW w:w="3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Ф.И.О.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Должность</w:t>
            </w:r>
          </w:p>
        </w:tc>
      </w:tr>
      <w:tr w:rsidR="003C50FD" w:rsidRPr="007B785B" w:rsidTr="003C50FD">
        <w:trPr>
          <w:gridAfter w:val="1"/>
          <w:wAfter w:w="64" w:type="dxa"/>
          <w:trHeight w:val="37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Автомобиль принял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</w:t>
            </w:r>
          </w:p>
        </w:tc>
      </w:tr>
      <w:tr w:rsidR="003C50FD" w:rsidRPr="007B785B" w:rsidTr="003C50FD">
        <w:trPr>
          <w:gridAfter w:val="1"/>
          <w:wAfter w:w="64" w:type="dxa"/>
          <w:trHeight w:val="5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Подпись</w:t>
            </w:r>
          </w:p>
        </w:tc>
        <w:tc>
          <w:tcPr>
            <w:tcW w:w="3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Ф.И.О.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Должность</w:t>
            </w:r>
          </w:p>
        </w:tc>
      </w:tr>
      <w:tr w:rsidR="003C50FD" w:rsidRPr="007B785B" w:rsidTr="003C50FD">
        <w:trPr>
          <w:trHeight w:val="2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gridAfter w:val="1"/>
          <w:wAfter w:w="64" w:type="dxa"/>
          <w:trHeight w:val="36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Выполненные работы отметить (обвести кружком в колонке соответствующего талона СК).</w:t>
            </w:r>
          </w:p>
        </w:tc>
      </w:tr>
      <w:tr w:rsidR="003C50FD" w:rsidRPr="007B785B" w:rsidTr="003C50FD">
        <w:trPr>
          <w:trHeight w:val="40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Работа выполняется согласно технологической документации ОАО "УАЗ".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trHeight w:val="39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Карта технического обслуживания хранится с </w:t>
            </w:r>
            <w:proofErr w:type="gram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заказ-нарядом</w:t>
            </w:r>
            <w:proofErr w:type="gram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trHeight w:val="2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trHeight w:val="2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trHeight w:val="2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gridAfter w:val="1"/>
          <w:wAfter w:w="64" w:type="dxa"/>
          <w:trHeight w:val="40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B97D04F" wp14:editId="6A1F3E1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38100</wp:posOffset>
                  </wp:positionV>
                  <wp:extent cx="923925" cy="523875"/>
                  <wp:effectExtent l="0" t="0" r="9525" b="9525"/>
                  <wp:wrapNone/>
                  <wp:docPr id="1135" name="Рисунок 1135" descr="бопсадбро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 2" descr="бопсадбр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  I </w:t>
            </w:r>
            <w:proofErr w:type="spellStart"/>
            <w:r w:rsidRPr="007B78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I</w:t>
            </w:r>
            <w:proofErr w:type="spellEnd"/>
            <w:r w:rsidRPr="007B78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. Карта технического обслуживания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0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0FD" w:rsidRPr="007B785B" w:rsidTr="003C50FD">
        <w:trPr>
          <w:gridAfter w:val="1"/>
          <w:wAfter w:w="64" w:type="dxa"/>
          <w:trHeight w:val="40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           автомобилей UAZ </w:t>
            </w:r>
            <w:proofErr w:type="spellStart"/>
            <w:r w:rsidRPr="007B78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Patriot</w:t>
            </w:r>
            <w:proofErr w:type="spellEnd"/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0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0FD" w:rsidRPr="007B785B" w:rsidTr="003C50FD">
        <w:trPr>
          <w:gridAfter w:val="1"/>
          <w:wAfter w:w="64" w:type="dxa"/>
          <w:trHeight w:val="574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lang w:eastAsia="ru-RU"/>
              </w:rPr>
              <w:t>(</w:t>
            </w:r>
            <w:proofErr w:type="gramStart"/>
            <w:r w:rsidRPr="007B785B">
              <w:rPr>
                <w:rFonts w:ascii="Arial" w:eastAsia="Times New Roman" w:hAnsi="Arial" w:cs="Arial"/>
                <w:b/>
                <w:bCs/>
                <w:lang w:eastAsia="ru-RU"/>
              </w:rPr>
              <w:t>Рекомендуемая</w:t>
            </w:r>
            <w:proofErr w:type="gramEnd"/>
            <w:r w:rsidRPr="007B785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выполнять через 7500 км по дополнительным талонам ТО)</w:t>
            </w:r>
          </w:p>
        </w:tc>
        <w:tc>
          <w:tcPr>
            <w:tcW w:w="30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0FD" w:rsidRPr="007B785B" w:rsidTr="003C50FD">
        <w:trPr>
          <w:trHeight w:val="31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0FD" w:rsidRPr="007B785B" w:rsidTr="003C50FD">
        <w:trPr>
          <w:gridAfter w:val="1"/>
          <w:wAfter w:w="64" w:type="dxa"/>
          <w:trHeight w:val="514"/>
        </w:trPr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2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50FD" w:rsidRPr="007B785B" w:rsidTr="003C50FD">
        <w:trPr>
          <w:gridAfter w:val="1"/>
          <w:wAfter w:w="64" w:type="dxa"/>
          <w:trHeight w:val="499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Идентификационный номер ТС (VIN)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Модель автомобиля</w:t>
            </w:r>
          </w:p>
        </w:tc>
        <w:tc>
          <w:tcPr>
            <w:tcW w:w="16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50FD" w:rsidRPr="007B785B" w:rsidTr="003C50FD">
        <w:trPr>
          <w:gridAfter w:val="1"/>
          <w:wAfter w:w="64" w:type="dxa"/>
          <w:trHeight w:val="559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Пробег, </w:t>
            </w:r>
            <w:proofErr w:type="gramStart"/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заказа-наряда</w:t>
            </w:r>
          </w:p>
        </w:tc>
        <w:tc>
          <w:tcPr>
            <w:tcW w:w="1622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50FD" w:rsidRPr="007B785B" w:rsidTr="003C50FD">
        <w:trPr>
          <w:gridAfter w:val="1"/>
          <w:wAfter w:w="64" w:type="dxa"/>
          <w:trHeight w:val="393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№/№ </w:t>
            </w:r>
            <w:proofErr w:type="gramStart"/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131" w:type="dxa"/>
            <w:gridSpan w:val="3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Номера талонов сервисной книжки</w:t>
            </w:r>
          </w:p>
        </w:tc>
      </w:tr>
      <w:tr w:rsidR="003C50FD" w:rsidRPr="007B785B" w:rsidTr="003C50FD">
        <w:trPr>
          <w:trHeight w:val="333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50FD" w:rsidRPr="007B785B" w:rsidTr="003C50FD">
        <w:trPr>
          <w:trHeight w:val="755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Контрольно-осмотровые (диагностические) работы</w:t>
            </w:r>
            <w:proofErr w:type="gramStart"/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7B78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B78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роверить*</w:t>
            </w:r>
            <w:r w:rsidRPr="007B78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7B78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50FD" w:rsidRPr="007B785B" w:rsidTr="003C50FD">
        <w:trPr>
          <w:trHeight w:val="36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Свободный ход рулевого колеса*²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50FD" w:rsidRPr="007B785B" w:rsidTr="003C50FD">
        <w:trPr>
          <w:trHeight w:val="1376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Герметичность уплотнений узлов и агрегатов, систем охлаждения, отопления и кондиционирования, питания, смазки и вентиляции картера, гидравлического привода тормозной системы, системы гидроусилителя рулевого управления, системы выпуска отработавших газов, системы отбора вакуума из вакуумного усилителя тормозов, состояние трубок и шлангов, уровни эксплуатационных жидкостей*²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50FD" w:rsidRPr="007B785B" w:rsidTr="003C50FD">
        <w:trPr>
          <w:trHeight w:val="52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Регламентные работы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50FD" w:rsidRPr="007B785B" w:rsidTr="003C50FD">
        <w:trPr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Подтянуть крепления агрегатов, узлов и деталей трансмиссии, двигателя и кузова к раме*²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50FD" w:rsidRPr="007B785B" w:rsidTr="003C50FD">
        <w:trPr>
          <w:trHeight w:val="42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Подтянуть крепление элементов передней и задней подвесок*²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50FD" w:rsidRPr="007B785B" w:rsidTr="003C50FD">
        <w:trPr>
          <w:trHeight w:val="57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Подтянуть крепление хомутов шлангов системы охлаждения, радиатора</w:t>
            </w:r>
            <w:proofErr w:type="gram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 облицовки и </w:t>
            </w:r>
            <w:proofErr w:type="spell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электовентиляторов</w:t>
            </w:r>
            <w:proofErr w:type="spell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систем выпуска отработавших 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газов и её подвески*²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+ 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50FD" w:rsidRPr="007B785B" w:rsidTr="003C50FD">
        <w:trPr>
          <w:trHeight w:val="62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2.29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Заменить масло в картере двигателя и масляный фильтр (только для автомобилей с двигателем ЗМЗ-51432)*²*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50FD" w:rsidRPr="007B785B" w:rsidTr="003C50FD">
        <w:trPr>
          <w:trHeight w:val="348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Смазать:*²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50FD" w:rsidRPr="007B785B" w:rsidTr="003C50FD">
        <w:trPr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шарниры переднего и заднего карданных валов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50FD" w:rsidRPr="007B785B" w:rsidTr="003C50FD">
        <w:trPr>
          <w:trHeight w:val="318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шлицы переднего и заднего карданных валов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50FD" w:rsidRPr="007B785B" w:rsidTr="003C50FD">
        <w:trPr>
          <w:trHeight w:val="3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шарниры рулевых тяг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50FD" w:rsidRPr="007B785B" w:rsidTr="003C50FD">
        <w:trPr>
          <w:trHeight w:val="2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trHeight w:val="318"/>
        </w:trPr>
        <w:tc>
          <w:tcPr>
            <w:tcW w:w="3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- работа выполняется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trHeight w:val="318"/>
        </w:trPr>
        <w:tc>
          <w:tcPr>
            <w:tcW w:w="3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- работа не выполняется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gridAfter w:val="1"/>
          <w:wAfter w:w="64" w:type="dxa"/>
          <w:trHeight w:val="256"/>
        </w:trPr>
        <w:tc>
          <w:tcPr>
            <w:tcW w:w="985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- рекомендуемая операция, выполняется с согласия владельца (в стоимость ТО не входит, оплачивается отдельно)</w:t>
            </w:r>
          </w:p>
        </w:tc>
      </w:tr>
      <w:tr w:rsidR="003C50FD" w:rsidRPr="007B785B" w:rsidTr="003C50FD">
        <w:trPr>
          <w:gridAfter w:val="1"/>
          <w:wAfter w:w="64" w:type="dxa"/>
          <w:trHeight w:val="650"/>
        </w:trPr>
        <w:tc>
          <w:tcPr>
            <w:tcW w:w="985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*1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устранение неисправностей, обнаруженных при выполнении контрольно-осмотровых работ по талонам СК, а также неисправностей, возникших                   в гарантийный период по вине владельца, производится за дополнительную оплату</w:t>
            </w:r>
          </w:p>
        </w:tc>
      </w:tr>
      <w:tr w:rsidR="003C50FD" w:rsidRPr="007B785B" w:rsidTr="003C50FD">
        <w:trPr>
          <w:gridAfter w:val="1"/>
          <w:wAfter w:w="64" w:type="dxa"/>
          <w:trHeight w:val="378"/>
        </w:trPr>
        <w:tc>
          <w:tcPr>
            <w:tcW w:w="985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*2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при тяжелых условиях эксплуатации, рекомендуется выполнять через 7500 км пробега</w:t>
            </w:r>
          </w:p>
        </w:tc>
      </w:tr>
      <w:tr w:rsidR="003C50FD" w:rsidRPr="007B785B" w:rsidTr="003C50FD">
        <w:trPr>
          <w:gridAfter w:val="1"/>
          <w:wAfter w:w="64" w:type="dxa"/>
          <w:trHeight w:val="378"/>
        </w:trPr>
        <w:tc>
          <w:tcPr>
            <w:tcW w:w="985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*3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для автомобилей, имеющих в конструкции данные узлы и детали</w:t>
            </w:r>
          </w:p>
        </w:tc>
      </w:tr>
      <w:tr w:rsidR="003C50FD" w:rsidRPr="007B785B" w:rsidTr="003C50FD">
        <w:trPr>
          <w:gridAfter w:val="1"/>
          <w:wAfter w:w="64" w:type="dxa"/>
          <w:trHeight w:val="665"/>
        </w:trPr>
        <w:tc>
          <w:tcPr>
            <w:tcW w:w="985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*4</w:t>
            </w: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запрещается смешивание моторных масел различных торговых марок и фирм. При переходе на масло другой торговой марки или другой фирмы промывка системы смазки двигателя промывочными или заменяющими маслами обязательна</w:t>
            </w:r>
          </w:p>
        </w:tc>
      </w:tr>
      <w:tr w:rsidR="003C50FD" w:rsidRPr="007B785B" w:rsidTr="003C50FD">
        <w:trPr>
          <w:trHeight w:val="37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gridAfter w:val="1"/>
          <w:wAfter w:w="64" w:type="dxa"/>
          <w:trHeight w:val="2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</w:t>
            </w:r>
          </w:p>
        </w:tc>
      </w:tr>
      <w:tr w:rsidR="003C50FD" w:rsidRPr="007B785B" w:rsidTr="003C50FD">
        <w:trPr>
          <w:gridAfter w:val="1"/>
          <w:wAfter w:w="64" w:type="dxa"/>
          <w:trHeight w:val="2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Подпись</w:t>
            </w:r>
          </w:p>
        </w:tc>
        <w:tc>
          <w:tcPr>
            <w:tcW w:w="3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Ф.И.О.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Должность</w:t>
            </w:r>
          </w:p>
        </w:tc>
      </w:tr>
      <w:tr w:rsidR="003C50FD" w:rsidRPr="007B785B" w:rsidTr="003C50FD">
        <w:trPr>
          <w:gridAfter w:val="1"/>
          <w:wAfter w:w="64" w:type="dxa"/>
          <w:trHeight w:val="37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Автомобиль принял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</w:t>
            </w:r>
          </w:p>
        </w:tc>
      </w:tr>
      <w:tr w:rsidR="003C50FD" w:rsidRPr="007B785B" w:rsidTr="003C50FD">
        <w:trPr>
          <w:gridAfter w:val="1"/>
          <w:wAfter w:w="64" w:type="dxa"/>
          <w:trHeight w:val="2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Подпись</w:t>
            </w:r>
          </w:p>
        </w:tc>
        <w:tc>
          <w:tcPr>
            <w:tcW w:w="3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Ф.И.О.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Должность</w:t>
            </w:r>
          </w:p>
        </w:tc>
      </w:tr>
      <w:tr w:rsidR="003C50FD" w:rsidRPr="007B785B" w:rsidTr="003C50FD">
        <w:trPr>
          <w:trHeight w:val="2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gridAfter w:val="1"/>
          <w:wAfter w:w="64" w:type="dxa"/>
          <w:trHeight w:val="33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Выполненные работы отметить (обвести кружком в колонке соответствующего талона СК).</w:t>
            </w:r>
          </w:p>
        </w:tc>
      </w:tr>
      <w:tr w:rsidR="003C50FD" w:rsidRPr="007B785B" w:rsidTr="003C50FD">
        <w:trPr>
          <w:trHeight w:val="31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Работа выполняется согласно технологической документации ОАО "УАЗ".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50FD" w:rsidRPr="007B785B" w:rsidTr="003C50FD">
        <w:trPr>
          <w:trHeight w:val="37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Карта технического обслуживания хранится с </w:t>
            </w:r>
            <w:proofErr w:type="gramStart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заказ-нарядом</w:t>
            </w:r>
            <w:proofErr w:type="gramEnd"/>
            <w:r w:rsidRPr="007B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FD" w:rsidRPr="007B785B" w:rsidRDefault="003C50FD" w:rsidP="007B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3068D" w:rsidRDefault="0043068D"/>
    <w:sectPr w:rsidR="0043068D" w:rsidSect="003C5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5B"/>
    <w:rsid w:val="003C50FD"/>
    <w:rsid w:val="0043068D"/>
    <w:rsid w:val="007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BFAB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 Олег Викторович</dc:creator>
  <cp:lastModifiedBy>Грязнов Олег Викторович</cp:lastModifiedBy>
  <cp:revision>1</cp:revision>
  <dcterms:created xsi:type="dcterms:W3CDTF">2013-11-29T10:53:00Z</dcterms:created>
  <dcterms:modified xsi:type="dcterms:W3CDTF">2013-11-29T11:10:00Z</dcterms:modified>
</cp:coreProperties>
</file>